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683" w:rsidRPr="002B1E92" w:rsidRDefault="00AB5683" w:rsidP="00AB5683">
      <w:pPr>
        <w:shd w:val="clear" w:color="auto" w:fill="FFFFFF"/>
        <w:spacing w:line="234" w:lineRule="atLeast"/>
        <w:jc w:val="right"/>
        <w:rPr>
          <w:rFonts w:eastAsia="Times New Roman" w:cs="Times New Roman"/>
          <w:color w:val="000000"/>
          <w:szCs w:val="28"/>
        </w:rPr>
      </w:pPr>
      <w:bookmarkStart w:id="0" w:name="chuong_pl_3_10"/>
      <w:r w:rsidRPr="002B1E92">
        <w:rPr>
          <w:rFonts w:eastAsia="Times New Roman" w:cs="Times New Roman"/>
          <w:b/>
          <w:bCs/>
          <w:color w:val="000000"/>
          <w:szCs w:val="28"/>
        </w:rPr>
        <w:t>Mẫu số 10</w:t>
      </w:r>
      <w:bookmarkEnd w:id="0"/>
    </w:p>
    <w:tbl>
      <w:tblPr>
        <w:tblW w:w="5472" w:type="pct"/>
        <w:tblCellSpacing w:w="0" w:type="dxa"/>
        <w:tblInd w:w="-993" w:type="dxa"/>
        <w:shd w:val="clear" w:color="auto" w:fill="FFFFFF"/>
        <w:tblCellMar>
          <w:left w:w="0" w:type="dxa"/>
          <w:right w:w="0" w:type="dxa"/>
        </w:tblCellMar>
        <w:tblLook w:val="04A0" w:firstRow="1" w:lastRow="0" w:firstColumn="1" w:lastColumn="0" w:noHBand="0" w:noVBand="1"/>
      </w:tblPr>
      <w:tblGrid>
        <w:gridCol w:w="3442"/>
        <w:gridCol w:w="7038"/>
      </w:tblGrid>
      <w:tr w:rsidR="00AB5683" w:rsidRPr="002B1E92" w:rsidTr="00F17ACE">
        <w:trPr>
          <w:tblCellSpacing w:w="0" w:type="dxa"/>
        </w:trPr>
        <w:tc>
          <w:tcPr>
            <w:tcW w:w="1642" w:type="pct"/>
            <w:shd w:val="clear" w:color="auto" w:fill="FFFFFF"/>
            <w:tcMar>
              <w:top w:w="0" w:type="dxa"/>
              <w:left w:w="108" w:type="dxa"/>
              <w:bottom w:w="0" w:type="dxa"/>
              <w:right w:w="108" w:type="dxa"/>
            </w:tcMar>
            <w:hideMark/>
          </w:tcPr>
          <w:p w:rsidR="00AB5683" w:rsidRPr="002B1E92" w:rsidRDefault="00AB5683" w:rsidP="00F17ACE">
            <w:pPr>
              <w:spacing w:before="120" w:after="120" w:line="234" w:lineRule="atLeast"/>
              <w:jc w:val="center"/>
              <w:rPr>
                <w:rFonts w:eastAsia="Times New Roman" w:cs="Times New Roman"/>
                <w:color w:val="000000"/>
                <w:szCs w:val="28"/>
              </w:rPr>
            </w:pPr>
            <w:r w:rsidRPr="00C77293">
              <w:rPr>
                <w:noProof/>
                <w:lang w:eastAsia="en-US"/>
              </w:rPr>
              <mc:AlternateContent>
                <mc:Choice Requires="wps">
                  <w:drawing>
                    <wp:anchor distT="0" distB="0" distL="114300" distR="114300" simplePos="0" relativeHeight="251660288" behindDoc="0" locked="0" layoutInCell="1" allowOverlap="1" wp14:anchorId="573DFB06" wp14:editId="7FD3FFCD">
                      <wp:simplePos x="0" y="0"/>
                      <wp:positionH relativeFrom="column">
                        <wp:posOffset>409575</wp:posOffset>
                      </wp:positionH>
                      <wp:positionV relativeFrom="paragraph">
                        <wp:posOffset>518160</wp:posOffset>
                      </wp:positionV>
                      <wp:extent cx="1077087" cy="0"/>
                      <wp:effectExtent l="0" t="0" r="27940" b="19050"/>
                      <wp:wrapNone/>
                      <wp:docPr id="23" name="Straight Connector 3"/>
                      <wp:cNvGraphicFramePr/>
                      <a:graphic xmlns:a="http://schemas.openxmlformats.org/drawingml/2006/main">
                        <a:graphicData uri="http://schemas.microsoft.com/office/word/2010/wordprocessingShape">
                          <wps:wsp>
                            <wps:cNvCnPr/>
                            <wps:spPr>
                              <a:xfrm>
                                <a:off x="0" y="0"/>
                                <a:ext cx="1077087" cy="0"/>
                              </a:xfrm>
                              <a:prstGeom prst="straightConnector1">
                                <a:avLst/>
                              </a:prstGeom>
                              <a:noFill/>
                              <a:ln w="9528" cap="flat">
                                <a:solidFill>
                                  <a:srgbClr val="000000"/>
                                </a:solidFill>
                                <a:prstDash val="solid"/>
                                <a:round/>
                              </a:ln>
                            </wps:spPr>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Connector 3" o:spid="_x0000_s1026" type="#_x0000_t32" style="position:absolute;margin-left:32.25pt;margin-top:40.8pt;width:84.8pt;height:0;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" strokeweight=".26467mm"/>
                  </w:pict>
                </mc:Fallback>
              </mc:AlternateContent>
            </w:r>
            <w:r w:rsidRPr="002B1E92">
              <w:rPr>
                <w:rFonts w:eastAsia="Times New Roman" w:cs="Times New Roman"/>
                <w:b/>
                <w:bCs/>
                <w:color w:val="000000"/>
                <w:szCs w:val="28"/>
              </w:rPr>
              <w:t>ỦY BAN NHÂN DÂN</w:t>
            </w:r>
            <w:r w:rsidRPr="002B1E92">
              <w:rPr>
                <w:rFonts w:eastAsia="Times New Roman" w:cs="Times New Roman"/>
                <w:color w:val="000000"/>
                <w:szCs w:val="28"/>
              </w:rPr>
              <w:br/>
            </w:r>
            <w:r w:rsidRPr="002B1E92">
              <w:rPr>
                <w:rFonts w:eastAsia="Times New Roman" w:cs="Times New Roman"/>
                <w:b/>
                <w:bCs/>
                <w:color w:val="000000"/>
                <w:szCs w:val="28"/>
              </w:rPr>
              <w:t>XÃ</w:t>
            </w:r>
            <w:r>
              <w:rPr>
                <w:rFonts w:eastAsia="Times New Roman" w:cs="Times New Roman"/>
                <w:b/>
                <w:bCs/>
                <w:color w:val="000000"/>
                <w:szCs w:val="28"/>
              </w:rPr>
              <w:t xml:space="preserve"> AN HÒA THỊNH</w:t>
            </w:r>
            <w:r w:rsidRPr="002B1E92">
              <w:rPr>
                <w:rFonts w:eastAsia="Times New Roman" w:cs="Times New Roman"/>
                <w:color w:val="000000"/>
                <w:szCs w:val="28"/>
              </w:rPr>
              <w:br/>
            </w:r>
          </w:p>
        </w:tc>
        <w:tc>
          <w:tcPr>
            <w:tcW w:w="3358" w:type="pct"/>
            <w:shd w:val="clear" w:color="auto" w:fill="FFFFFF"/>
            <w:tcMar>
              <w:top w:w="0" w:type="dxa"/>
              <w:left w:w="108" w:type="dxa"/>
              <w:bottom w:w="0" w:type="dxa"/>
              <w:right w:w="108" w:type="dxa"/>
            </w:tcMar>
            <w:hideMark/>
          </w:tcPr>
          <w:p w:rsidR="00AB5683" w:rsidRPr="002B1E92" w:rsidRDefault="00AB5683" w:rsidP="00F17ACE">
            <w:pPr>
              <w:spacing w:before="120" w:after="120" w:line="234" w:lineRule="atLeast"/>
              <w:jc w:val="center"/>
              <w:rPr>
                <w:rFonts w:eastAsia="Times New Roman" w:cs="Times New Roman"/>
                <w:color w:val="000000"/>
                <w:szCs w:val="28"/>
              </w:rPr>
            </w:pPr>
            <w:r w:rsidRPr="00C77293">
              <w:rPr>
                <w:noProof/>
                <w:lang w:eastAsia="en-US"/>
              </w:rPr>
              <mc:AlternateContent>
                <mc:Choice Requires="wps">
                  <w:drawing>
                    <wp:anchor distT="0" distB="0" distL="114300" distR="114300" simplePos="0" relativeHeight="251659264" behindDoc="0" locked="0" layoutInCell="1" allowOverlap="1" wp14:anchorId="03094786" wp14:editId="16099050">
                      <wp:simplePos x="0" y="0"/>
                      <wp:positionH relativeFrom="column">
                        <wp:posOffset>1139190</wp:posOffset>
                      </wp:positionH>
                      <wp:positionV relativeFrom="paragraph">
                        <wp:posOffset>556260</wp:posOffset>
                      </wp:positionV>
                      <wp:extent cx="1734185" cy="0"/>
                      <wp:effectExtent l="0" t="0" r="37465" b="19050"/>
                      <wp:wrapNone/>
                      <wp:docPr id="22" name="Straight Connector 3"/>
                      <wp:cNvGraphicFramePr/>
                      <a:graphic xmlns:a="http://schemas.openxmlformats.org/drawingml/2006/main">
                        <a:graphicData uri="http://schemas.microsoft.com/office/word/2010/wordprocessingShape">
                          <wps:wsp>
                            <wps:cNvCnPr/>
                            <wps:spPr>
                              <a:xfrm>
                                <a:off x="0" y="0"/>
                                <a:ext cx="1734185" cy="0"/>
                              </a:xfrm>
                              <a:prstGeom prst="straightConnector1">
                                <a:avLst/>
                              </a:prstGeom>
                              <a:noFill/>
                              <a:ln w="9528" cap="flat">
                                <a:solidFill>
                                  <a:srgbClr val="000000"/>
                                </a:solidFill>
                                <a:prstDash val="solid"/>
                                <a:round/>
                              </a:ln>
                            </wps:spPr>
                            <wps:bodyPr/>
                          </wps:wsp>
                        </a:graphicData>
                      </a:graphic>
                      <wp14:sizeRelH relativeFrom="margin">
                        <wp14:pctWidth>0</wp14:pctWidth>
                      </wp14:sizeRelH>
                    </wp:anchor>
                  </w:drawing>
                </mc:Choice>
                <mc:Fallback>
                  <w:pict>
                    <v:shape id="Straight Connector 3" o:spid="_x0000_s1026" type="#_x0000_t32" style="position:absolute;margin-left:89.7pt;margin-top:43.8pt;width:136.55pt;height:0;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" strokeweight=".26467mm"/>
                  </w:pict>
                </mc:Fallback>
              </mc:AlternateContent>
            </w:r>
            <w:r w:rsidRPr="002B1E92">
              <w:rPr>
                <w:rFonts w:eastAsia="Times New Roman" w:cs="Times New Roman"/>
                <w:b/>
                <w:bCs/>
                <w:color w:val="000000"/>
                <w:szCs w:val="28"/>
              </w:rPr>
              <w:t>CỘNG HÒA XÃ HỘI CHỦ NGHĨA VIỆT NAM</w:t>
            </w:r>
            <w:r w:rsidRPr="002B1E92">
              <w:rPr>
                <w:rFonts w:eastAsia="Times New Roman" w:cs="Times New Roman"/>
                <w:b/>
                <w:bCs/>
                <w:color w:val="000000"/>
                <w:szCs w:val="28"/>
              </w:rPr>
              <w:br/>
              <w:t>Độc lập - Tự do - Hạnh phúc</w:t>
            </w:r>
            <w:r w:rsidRPr="002B1E92">
              <w:rPr>
                <w:rFonts w:eastAsia="Times New Roman" w:cs="Times New Roman"/>
                <w:b/>
                <w:bCs/>
                <w:color w:val="000000"/>
                <w:szCs w:val="28"/>
              </w:rPr>
              <w:br/>
            </w:r>
          </w:p>
        </w:tc>
      </w:tr>
      <w:tr w:rsidR="00AB5683" w:rsidRPr="002B1E92" w:rsidTr="00F17ACE">
        <w:trPr>
          <w:tblCellSpacing w:w="0" w:type="dxa"/>
        </w:trPr>
        <w:tc>
          <w:tcPr>
            <w:tcW w:w="1642" w:type="pct"/>
            <w:shd w:val="clear" w:color="auto" w:fill="FFFFFF"/>
            <w:tcMar>
              <w:top w:w="0" w:type="dxa"/>
              <w:left w:w="108" w:type="dxa"/>
              <w:bottom w:w="0" w:type="dxa"/>
              <w:right w:w="108" w:type="dxa"/>
            </w:tcMar>
            <w:hideMark/>
          </w:tcPr>
          <w:p w:rsidR="00AB5683" w:rsidRPr="002B1E92" w:rsidRDefault="00AB5683" w:rsidP="00F17ACE">
            <w:pPr>
              <w:spacing w:before="120" w:after="120" w:line="234" w:lineRule="atLeast"/>
              <w:jc w:val="center"/>
              <w:rPr>
                <w:rFonts w:eastAsia="Times New Roman" w:cs="Times New Roman"/>
                <w:color w:val="000000"/>
                <w:szCs w:val="28"/>
              </w:rPr>
            </w:pPr>
            <w:r w:rsidRPr="002B1E92">
              <w:rPr>
                <w:rFonts w:eastAsia="Times New Roman" w:cs="Times New Roman"/>
                <w:color w:val="000000"/>
                <w:szCs w:val="28"/>
              </w:rPr>
              <w:t>Số:</w:t>
            </w:r>
            <w:r>
              <w:rPr>
                <w:rFonts w:eastAsia="Times New Roman" w:cs="Times New Roman"/>
                <w:color w:val="000000"/>
                <w:szCs w:val="28"/>
              </w:rPr>
              <w:t xml:space="preserve">     </w:t>
            </w:r>
            <w:r w:rsidRPr="002B1E92">
              <w:rPr>
                <w:rFonts w:eastAsia="Times New Roman" w:cs="Times New Roman"/>
                <w:color w:val="000000"/>
                <w:szCs w:val="28"/>
              </w:rPr>
              <w:t xml:space="preserve"> /QĐ-UBND</w:t>
            </w:r>
          </w:p>
        </w:tc>
        <w:tc>
          <w:tcPr>
            <w:tcW w:w="3358" w:type="pct"/>
            <w:shd w:val="clear" w:color="auto" w:fill="FFFFFF"/>
            <w:tcMar>
              <w:top w:w="0" w:type="dxa"/>
              <w:left w:w="108" w:type="dxa"/>
              <w:bottom w:w="0" w:type="dxa"/>
              <w:right w:w="108" w:type="dxa"/>
            </w:tcMar>
            <w:hideMark/>
          </w:tcPr>
          <w:p w:rsidR="00AB5683" w:rsidRPr="002B1E92" w:rsidRDefault="00AB5683" w:rsidP="00F17ACE">
            <w:pPr>
              <w:spacing w:before="120" w:after="120" w:line="234" w:lineRule="atLeast"/>
              <w:jc w:val="right"/>
              <w:rPr>
                <w:rFonts w:eastAsia="Times New Roman" w:cs="Times New Roman"/>
                <w:color w:val="000000"/>
                <w:szCs w:val="28"/>
              </w:rPr>
            </w:pPr>
            <w:r>
              <w:rPr>
                <w:rFonts w:eastAsia="Times New Roman" w:cs="Times New Roman"/>
                <w:i/>
                <w:iCs/>
                <w:color w:val="000000"/>
                <w:szCs w:val="28"/>
              </w:rPr>
              <w:t>An Hòa Thịnh,</w:t>
            </w:r>
            <w:r w:rsidRPr="002B1E92">
              <w:rPr>
                <w:rFonts w:eastAsia="Times New Roman" w:cs="Times New Roman"/>
                <w:i/>
                <w:iCs/>
                <w:color w:val="000000"/>
                <w:szCs w:val="28"/>
              </w:rPr>
              <w:t xml:space="preserve"> ngày .... tháng .... năm </w:t>
            </w:r>
            <w:r>
              <w:rPr>
                <w:rFonts w:eastAsia="Times New Roman" w:cs="Times New Roman"/>
                <w:i/>
                <w:iCs/>
                <w:color w:val="000000"/>
                <w:szCs w:val="28"/>
              </w:rPr>
              <w:t>2024</w:t>
            </w:r>
          </w:p>
        </w:tc>
      </w:tr>
    </w:tbl>
    <w:p w:rsidR="00AB5683" w:rsidRDefault="00AB5683" w:rsidP="00AB5683">
      <w:pPr>
        <w:shd w:val="clear" w:color="auto" w:fill="FFFFFF"/>
        <w:spacing w:line="234" w:lineRule="atLeast"/>
        <w:jc w:val="center"/>
        <w:rPr>
          <w:rFonts w:eastAsia="Times New Roman" w:cs="Times New Roman"/>
          <w:b/>
          <w:bCs/>
          <w:color w:val="000000"/>
          <w:szCs w:val="28"/>
        </w:rPr>
      </w:pPr>
      <w:bookmarkStart w:id="1" w:name="chuong_pl_3_10_name"/>
    </w:p>
    <w:p w:rsidR="00AB5683" w:rsidRPr="002B1E92" w:rsidRDefault="00AB5683" w:rsidP="00AB5683">
      <w:pPr>
        <w:shd w:val="clear" w:color="auto" w:fill="FFFFFF"/>
        <w:spacing w:line="234" w:lineRule="atLeast"/>
        <w:jc w:val="center"/>
        <w:rPr>
          <w:rFonts w:eastAsia="Times New Roman" w:cs="Times New Roman"/>
          <w:color w:val="000000"/>
          <w:szCs w:val="28"/>
        </w:rPr>
      </w:pPr>
      <w:r w:rsidRPr="002B1E92">
        <w:rPr>
          <w:rFonts w:eastAsia="Times New Roman" w:cs="Times New Roman"/>
          <w:b/>
          <w:bCs/>
          <w:color w:val="000000"/>
          <w:szCs w:val="28"/>
        </w:rPr>
        <w:t>QUYẾT ĐỊNH</w:t>
      </w:r>
      <w:bookmarkEnd w:id="1"/>
    </w:p>
    <w:p w:rsidR="00AB5683" w:rsidRPr="002B1E92" w:rsidRDefault="00AB5683" w:rsidP="00AB5683">
      <w:pPr>
        <w:shd w:val="clear" w:color="auto" w:fill="FFFFFF"/>
        <w:spacing w:line="234" w:lineRule="atLeast"/>
        <w:jc w:val="center"/>
        <w:rPr>
          <w:rFonts w:eastAsia="Times New Roman" w:cs="Times New Roman"/>
          <w:color w:val="000000"/>
          <w:szCs w:val="28"/>
        </w:rPr>
      </w:pPr>
      <w:bookmarkStart w:id="2" w:name="chuong_pl_3_10_name_name"/>
      <w:r w:rsidRPr="002B1E92">
        <w:rPr>
          <w:rFonts w:eastAsia="Times New Roman" w:cs="Times New Roman"/>
          <w:b/>
          <w:bCs/>
          <w:color w:val="000000"/>
          <w:szCs w:val="28"/>
        </w:rPr>
        <w:t>Tặng danh hiệu “Gia đình văn hóa” năm</w:t>
      </w:r>
      <w:r w:rsidRPr="002B1E92">
        <w:rPr>
          <w:rFonts w:eastAsia="Times New Roman" w:cs="Times New Roman"/>
          <w:b/>
          <w:color w:val="000000"/>
          <w:szCs w:val="28"/>
        </w:rPr>
        <w:t> </w:t>
      </w:r>
      <w:bookmarkEnd w:id="2"/>
      <w:r w:rsidRPr="003F3BC0">
        <w:rPr>
          <w:rFonts w:eastAsia="Times New Roman" w:cs="Times New Roman"/>
          <w:b/>
          <w:color w:val="000000"/>
          <w:szCs w:val="28"/>
        </w:rPr>
        <w:t>2024</w:t>
      </w:r>
    </w:p>
    <w:p w:rsidR="00AB5683" w:rsidRPr="002B1E92" w:rsidRDefault="00AB5683" w:rsidP="00AB5683">
      <w:pPr>
        <w:shd w:val="clear" w:color="auto" w:fill="FFFFFF"/>
        <w:spacing w:before="120" w:after="120" w:line="234" w:lineRule="atLeast"/>
        <w:jc w:val="center"/>
        <w:rPr>
          <w:rFonts w:eastAsia="Times New Roman" w:cs="Times New Roman"/>
          <w:color w:val="000000"/>
          <w:szCs w:val="28"/>
        </w:rPr>
      </w:pPr>
      <w:r w:rsidRPr="002B1E92">
        <w:rPr>
          <w:rFonts w:eastAsia="Times New Roman" w:cs="Times New Roman"/>
          <w:b/>
          <w:bCs/>
          <w:color w:val="000000"/>
          <w:szCs w:val="28"/>
        </w:rPr>
        <w:t>CHỦ TỊCH ỦY BAN NHÂN DÂN XÃ </w:t>
      </w:r>
    </w:p>
    <w:p w:rsidR="00AB5683" w:rsidRPr="002B1E92" w:rsidRDefault="00AB5683" w:rsidP="00AB5683">
      <w:pPr>
        <w:shd w:val="clear" w:color="auto" w:fill="FFFFFF"/>
        <w:spacing w:before="120" w:after="120" w:line="234" w:lineRule="atLeast"/>
        <w:ind w:firstLine="567"/>
        <w:jc w:val="both"/>
        <w:rPr>
          <w:rFonts w:eastAsia="Times New Roman" w:cs="Times New Roman"/>
          <w:color w:val="000000"/>
          <w:szCs w:val="28"/>
        </w:rPr>
      </w:pPr>
      <w:r w:rsidRPr="002B1E92">
        <w:rPr>
          <w:rFonts w:eastAsia="Times New Roman" w:cs="Times New Roman"/>
          <w:i/>
          <w:iCs/>
          <w:color w:val="000000"/>
          <w:szCs w:val="28"/>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AB5683" w:rsidRPr="002B1E92" w:rsidRDefault="00AB5683" w:rsidP="00AB5683">
      <w:pPr>
        <w:shd w:val="clear" w:color="auto" w:fill="FFFFFF"/>
        <w:spacing w:before="120" w:after="120" w:line="234" w:lineRule="atLeast"/>
        <w:ind w:firstLine="567"/>
        <w:jc w:val="both"/>
        <w:rPr>
          <w:rFonts w:eastAsia="Times New Roman" w:cs="Times New Roman"/>
          <w:color w:val="000000"/>
          <w:szCs w:val="28"/>
        </w:rPr>
      </w:pPr>
      <w:r w:rsidRPr="002B1E92">
        <w:rPr>
          <w:rFonts w:eastAsia="Times New Roman" w:cs="Times New Roman"/>
          <w:i/>
          <w:iCs/>
          <w:color w:val="000000"/>
          <w:szCs w:val="28"/>
        </w:rPr>
        <w:t>Căn cứ Luật Thi đua, khen thưởng ngày 15 tháng 6 năm 2022;</w:t>
      </w:r>
    </w:p>
    <w:p w:rsidR="00AB5683" w:rsidRPr="00A12205" w:rsidRDefault="00AB5683" w:rsidP="00AB5683">
      <w:pPr>
        <w:shd w:val="clear" w:color="auto" w:fill="FFFFFF"/>
        <w:spacing w:before="120" w:after="120" w:line="276" w:lineRule="auto"/>
        <w:ind w:firstLine="567"/>
        <w:jc w:val="both"/>
        <w:rPr>
          <w:rFonts w:eastAsia="Times New Roman" w:cs="Times New Roman"/>
          <w:i/>
          <w:color w:val="000000"/>
          <w:spacing w:val="-4"/>
          <w:szCs w:val="28"/>
        </w:rPr>
      </w:pPr>
      <w:r w:rsidRPr="00A12205">
        <w:rPr>
          <w:rFonts w:eastAsia="Times New Roman" w:cs="Times New Roman"/>
          <w:i/>
          <w:color w:val="000000"/>
          <w:spacing w:val="-4"/>
          <w:szCs w:val="28"/>
        </w:rPr>
        <w:t>Căn cứ Nghị định số 86/2023/NĐ-CP ngày 07 tháng 12 năm 2023 của Chính phủ quy định về khung tiêu chuẩn và trình tự, thủ tục, hồ sơ xét tặng danh hiệu “Gia đình văn hóa”, “Thôn, tổ dân phố văn hóa”, “Xã, phường, thị trấn tiêu biểu”;</w:t>
      </w:r>
    </w:p>
    <w:p w:rsidR="00AB5683" w:rsidRPr="00CC2F3D" w:rsidRDefault="00AB5683" w:rsidP="00AB5683">
      <w:pPr>
        <w:shd w:val="clear" w:color="auto" w:fill="FFFFFF"/>
        <w:spacing w:before="120" w:after="120" w:line="276" w:lineRule="auto"/>
        <w:ind w:firstLine="567"/>
        <w:jc w:val="both"/>
        <w:rPr>
          <w:rFonts w:eastAsia="Times New Roman" w:cs="Times New Roman"/>
          <w:i/>
          <w:color w:val="000000"/>
          <w:szCs w:val="28"/>
        </w:rPr>
      </w:pPr>
      <w:r w:rsidRPr="00CC2F3D">
        <w:rPr>
          <w:rFonts w:eastAsia="Times New Roman" w:cs="Times New Roman"/>
          <w:i/>
          <w:color w:val="000000"/>
          <w:szCs w:val="28"/>
        </w:rPr>
        <w:t>Căn cứ Quyết định số 19/2024/QĐ-UBND ngày 30 tháng 08 năm 2024 của Ủy ban nhân dân tỉnh Hà Tĩnh quy định chi tiết tiêu chuẩn xét tặng danh hiệu “Gia đình văn hóa”, “Thôn, tổ dân phố văn hóa”, “Xã, phường, thị trấn tiêu biểu” trên địa bàn tỉnh Hà Tĩnh;</w:t>
      </w:r>
    </w:p>
    <w:p w:rsidR="00AB5683" w:rsidRPr="002B1E92" w:rsidRDefault="00AB5683" w:rsidP="00AB5683">
      <w:pPr>
        <w:shd w:val="clear" w:color="auto" w:fill="FFFFFF"/>
        <w:spacing w:before="120" w:after="120" w:line="234" w:lineRule="atLeast"/>
        <w:ind w:firstLine="567"/>
        <w:jc w:val="both"/>
        <w:rPr>
          <w:rFonts w:eastAsia="Times New Roman" w:cs="Times New Roman"/>
          <w:color w:val="000000"/>
          <w:szCs w:val="28"/>
        </w:rPr>
      </w:pPr>
      <w:r w:rsidRPr="002B1E92">
        <w:rPr>
          <w:rFonts w:eastAsia="Times New Roman" w:cs="Times New Roman"/>
          <w:i/>
          <w:iCs/>
          <w:color w:val="000000"/>
          <w:szCs w:val="28"/>
        </w:rPr>
        <w:t>Xét đề nghị của Trưởng thôn</w:t>
      </w:r>
      <w:r>
        <w:rPr>
          <w:rFonts w:eastAsia="Times New Roman" w:cs="Times New Roman"/>
          <w:i/>
          <w:iCs/>
          <w:color w:val="000000"/>
          <w:szCs w:val="28"/>
        </w:rPr>
        <w:t xml:space="preserve"> </w:t>
      </w:r>
      <w:r>
        <w:rPr>
          <w:rFonts w:eastAsia="Times New Roman" w:cs="Times New Roman"/>
          <w:i/>
          <w:iCs/>
          <w:color w:val="000000"/>
          <w:szCs w:val="28"/>
        </w:rPr>
        <w:t>An Thịnh</w:t>
      </w:r>
    </w:p>
    <w:p w:rsidR="00AB5683" w:rsidRDefault="00AB5683" w:rsidP="00AB5683">
      <w:pPr>
        <w:shd w:val="clear" w:color="auto" w:fill="FFFFFF"/>
        <w:spacing w:before="120" w:after="120" w:line="234" w:lineRule="atLeast"/>
        <w:jc w:val="center"/>
        <w:rPr>
          <w:rFonts w:eastAsia="Times New Roman" w:cs="Times New Roman"/>
          <w:b/>
          <w:bCs/>
          <w:color w:val="000000"/>
          <w:szCs w:val="28"/>
        </w:rPr>
      </w:pPr>
    </w:p>
    <w:p w:rsidR="00AB5683" w:rsidRPr="002B1E92" w:rsidRDefault="00AB5683" w:rsidP="00AB5683">
      <w:pPr>
        <w:shd w:val="clear" w:color="auto" w:fill="FFFFFF"/>
        <w:spacing w:before="120" w:after="120" w:line="234" w:lineRule="atLeast"/>
        <w:jc w:val="center"/>
        <w:rPr>
          <w:rFonts w:eastAsia="Times New Roman" w:cs="Times New Roman"/>
          <w:color w:val="000000"/>
          <w:szCs w:val="28"/>
        </w:rPr>
      </w:pPr>
      <w:r w:rsidRPr="002B1E92">
        <w:rPr>
          <w:rFonts w:eastAsia="Times New Roman" w:cs="Times New Roman"/>
          <w:b/>
          <w:bCs/>
          <w:color w:val="000000"/>
          <w:szCs w:val="28"/>
        </w:rPr>
        <w:t>QUYẾT ĐỊNH:</w:t>
      </w:r>
    </w:p>
    <w:p w:rsidR="00AB5683" w:rsidRPr="002B1E92" w:rsidRDefault="00AB5683" w:rsidP="00AB5683">
      <w:pPr>
        <w:shd w:val="clear" w:color="auto" w:fill="FFFFFF"/>
        <w:spacing w:before="120" w:after="120" w:line="234" w:lineRule="atLeast"/>
        <w:ind w:firstLine="567"/>
        <w:jc w:val="both"/>
        <w:rPr>
          <w:rFonts w:eastAsia="Times New Roman" w:cs="Times New Roman"/>
          <w:color w:val="000000"/>
          <w:szCs w:val="28"/>
        </w:rPr>
      </w:pPr>
      <w:r w:rsidRPr="002B1E92">
        <w:rPr>
          <w:rFonts w:eastAsia="Times New Roman" w:cs="Times New Roman"/>
          <w:b/>
          <w:bCs/>
          <w:color w:val="000000"/>
          <w:szCs w:val="28"/>
        </w:rPr>
        <w:t>Điều 1.</w:t>
      </w:r>
      <w:r w:rsidRPr="002B1E92">
        <w:rPr>
          <w:rFonts w:eastAsia="Times New Roman" w:cs="Times New Roman"/>
          <w:color w:val="000000"/>
          <w:szCs w:val="28"/>
        </w:rPr>
        <w:t xml:space="preserve"> Tặng các gia đình trong danh sách kèm theo Quyết định này danh hiệu “Gia đình văn hóa” năm </w:t>
      </w:r>
      <w:r>
        <w:rPr>
          <w:rFonts w:eastAsia="Times New Roman" w:cs="Times New Roman"/>
          <w:color w:val="000000"/>
          <w:szCs w:val="28"/>
        </w:rPr>
        <w:t>2024</w:t>
      </w:r>
    </w:p>
    <w:p w:rsidR="00AB5683" w:rsidRPr="002B1E92" w:rsidRDefault="00AB5683" w:rsidP="00AB5683">
      <w:pPr>
        <w:shd w:val="clear" w:color="auto" w:fill="FFFFFF"/>
        <w:spacing w:before="120" w:after="120" w:line="234" w:lineRule="atLeast"/>
        <w:ind w:firstLine="567"/>
        <w:jc w:val="both"/>
        <w:rPr>
          <w:rFonts w:eastAsia="Times New Roman" w:cs="Times New Roman"/>
          <w:color w:val="000000"/>
          <w:szCs w:val="28"/>
        </w:rPr>
      </w:pPr>
      <w:r w:rsidRPr="002B1E92">
        <w:rPr>
          <w:rFonts w:eastAsia="Times New Roman" w:cs="Times New Roman"/>
          <w:b/>
          <w:bCs/>
          <w:color w:val="000000"/>
          <w:szCs w:val="28"/>
        </w:rPr>
        <w:t>Điều 2.</w:t>
      </w:r>
      <w:r w:rsidRPr="002B1E92">
        <w:rPr>
          <w:rFonts w:eastAsia="Times New Roman" w:cs="Times New Roman"/>
          <w:color w:val="000000"/>
          <w:szCs w:val="28"/>
        </w:rPr>
        <w:t> Quyết định này có hiệu lực thi hành kể từ ngày ký.</w:t>
      </w:r>
    </w:p>
    <w:p w:rsidR="00AB5683" w:rsidRPr="002B1E92" w:rsidRDefault="00AB5683" w:rsidP="00AB5683">
      <w:pPr>
        <w:shd w:val="clear" w:color="auto" w:fill="FFFFFF"/>
        <w:spacing w:before="120" w:after="120" w:line="234" w:lineRule="atLeast"/>
        <w:ind w:firstLine="567"/>
        <w:jc w:val="both"/>
        <w:rPr>
          <w:rFonts w:eastAsia="Times New Roman" w:cs="Times New Roman"/>
          <w:color w:val="000000"/>
          <w:szCs w:val="28"/>
        </w:rPr>
      </w:pPr>
      <w:r w:rsidRPr="002B1E92">
        <w:rPr>
          <w:rFonts w:eastAsia="Times New Roman" w:cs="Times New Roman"/>
          <w:b/>
          <w:bCs/>
          <w:color w:val="000000"/>
          <w:szCs w:val="28"/>
        </w:rPr>
        <w:t>Điều 3.</w:t>
      </w:r>
      <w:r w:rsidRPr="002B1E92">
        <w:rPr>
          <w:rFonts w:eastAsia="Times New Roman" w:cs="Times New Roman"/>
          <w:color w:val="000000"/>
          <w:szCs w:val="28"/>
        </w:rPr>
        <w:t> Trưởng thôn</w:t>
      </w:r>
      <w:r>
        <w:rPr>
          <w:rFonts w:eastAsia="Times New Roman" w:cs="Times New Roman"/>
          <w:color w:val="000000"/>
          <w:szCs w:val="28"/>
        </w:rPr>
        <w:t xml:space="preserve"> </w:t>
      </w:r>
      <w:r>
        <w:rPr>
          <w:rFonts w:eastAsia="Times New Roman" w:cs="Times New Roman"/>
          <w:color w:val="000000"/>
          <w:szCs w:val="28"/>
        </w:rPr>
        <w:t>An Thịnh</w:t>
      </w:r>
      <w:r>
        <w:rPr>
          <w:rFonts w:eastAsia="Times New Roman" w:cs="Times New Roman"/>
          <w:color w:val="000000"/>
          <w:szCs w:val="28"/>
        </w:rPr>
        <w:t>;</w:t>
      </w:r>
      <w:r w:rsidRPr="002B1E92">
        <w:rPr>
          <w:rFonts w:eastAsia="Times New Roman" w:cs="Times New Roman"/>
          <w:color w:val="000000"/>
          <w:szCs w:val="28"/>
        </w:rPr>
        <w:t xml:space="preserve"> Ủy ban nhân dân xã</w:t>
      </w:r>
      <w:r>
        <w:rPr>
          <w:rFonts w:eastAsia="Times New Roman" w:cs="Times New Roman"/>
          <w:color w:val="000000"/>
          <w:szCs w:val="28"/>
        </w:rPr>
        <w:t xml:space="preserve"> An Hòa Thịnh </w:t>
      </w:r>
      <w:r w:rsidRPr="002B1E92">
        <w:rPr>
          <w:rFonts w:eastAsia="Times New Roman" w:cs="Times New Roman"/>
          <w:color w:val="000000"/>
          <w:szCs w:val="28"/>
        </w:rPr>
        <w:t>các cơ quan, tổ chức liên quan và các hộ gia đình có tên tại Điều 1 chịu trách nhiệm thi hành Quyết định này.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AB5683" w:rsidRPr="00DF6971" w:rsidTr="00F17ACE">
        <w:trPr>
          <w:tblCellSpacing w:w="0" w:type="dxa"/>
        </w:trPr>
        <w:tc>
          <w:tcPr>
            <w:tcW w:w="4428" w:type="dxa"/>
            <w:shd w:val="clear" w:color="auto" w:fill="FFFFFF"/>
            <w:tcMar>
              <w:top w:w="0" w:type="dxa"/>
              <w:left w:w="108" w:type="dxa"/>
              <w:bottom w:w="0" w:type="dxa"/>
              <w:right w:w="108" w:type="dxa"/>
            </w:tcMar>
            <w:hideMark/>
          </w:tcPr>
          <w:p w:rsidR="00AB5683" w:rsidRPr="00DF6971" w:rsidRDefault="00AB5683" w:rsidP="00F17ACE">
            <w:pPr>
              <w:spacing w:before="120" w:after="120" w:line="234" w:lineRule="atLeast"/>
              <w:rPr>
                <w:rFonts w:eastAsia="Times New Roman" w:cs="Times New Roman"/>
                <w:color w:val="000000"/>
                <w:sz w:val="22"/>
              </w:rPr>
            </w:pPr>
            <w:r w:rsidRPr="00DF6971">
              <w:rPr>
                <w:rFonts w:eastAsia="Times New Roman" w:cs="Times New Roman"/>
                <w:b/>
                <w:bCs/>
                <w:i/>
                <w:iCs/>
                <w:color w:val="000000"/>
                <w:sz w:val="24"/>
                <w:szCs w:val="24"/>
              </w:rPr>
              <w:t>Nơi nhận:</w:t>
            </w:r>
            <w:r w:rsidRPr="00DF6971">
              <w:rPr>
                <w:rFonts w:eastAsia="Times New Roman" w:cs="Times New Roman"/>
                <w:b/>
                <w:bCs/>
                <w:i/>
                <w:iCs/>
                <w:color w:val="000000"/>
                <w:sz w:val="22"/>
              </w:rPr>
              <w:br/>
            </w:r>
            <w:r w:rsidRPr="00DF6971">
              <w:rPr>
                <w:rFonts w:eastAsia="Times New Roman" w:cs="Times New Roman"/>
                <w:color w:val="000000"/>
                <w:sz w:val="22"/>
              </w:rPr>
              <w:t xml:space="preserve">- </w:t>
            </w:r>
            <w:r>
              <w:rPr>
                <w:rFonts w:eastAsia="Times New Roman" w:cs="Times New Roman"/>
                <w:color w:val="000000"/>
                <w:sz w:val="22"/>
              </w:rPr>
              <w:t>BCS thôn</w:t>
            </w:r>
            <w:r w:rsidRPr="00DF6971">
              <w:rPr>
                <w:rFonts w:eastAsia="Times New Roman" w:cs="Times New Roman"/>
                <w:color w:val="000000"/>
                <w:sz w:val="22"/>
              </w:rPr>
              <w:br/>
              <w:t xml:space="preserve">- Lưu: VT, </w:t>
            </w:r>
            <w:r>
              <w:rPr>
                <w:rFonts w:eastAsia="Times New Roman" w:cs="Times New Roman"/>
                <w:color w:val="000000"/>
                <w:sz w:val="22"/>
              </w:rPr>
              <w:t>VH</w:t>
            </w:r>
          </w:p>
        </w:tc>
        <w:tc>
          <w:tcPr>
            <w:tcW w:w="4428" w:type="dxa"/>
            <w:shd w:val="clear" w:color="auto" w:fill="FFFFFF"/>
            <w:tcMar>
              <w:top w:w="0" w:type="dxa"/>
              <w:left w:w="108" w:type="dxa"/>
              <w:bottom w:w="0" w:type="dxa"/>
              <w:right w:w="108" w:type="dxa"/>
            </w:tcMar>
            <w:hideMark/>
          </w:tcPr>
          <w:p w:rsidR="00AB5683" w:rsidRPr="00871D7A" w:rsidRDefault="00AB5683" w:rsidP="00F17ACE">
            <w:pPr>
              <w:spacing w:before="120" w:after="120" w:line="234" w:lineRule="atLeast"/>
              <w:jc w:val="center"/>
              <w:rPr>
                <w:rFonts w:eastAsia="Times New Roman" w:cs="Times New Roman"/>
                <w:color w:val="000000"/>
                <w:szCs w:val="28"/>
              </w:rPr>
            </w:pPr>
            <w:r w:rsidRPr="00871D7A">
              <w:rPr>
                <w:rFonts w:eastAsia="Times New Roman" w:cs="Times New Roman"/>
                <w:b/>
                <w:bCs/>
                <w:color w:val="000000"/>
                <w:szCs w:val="28"/>
              </w:rPr>
              <w:t>CHỦ TỊCH</w:t>
            </w:r>
            <w:r w:rsidRPr="00871D7A">
              <w:rPr>
                <w:rFonts w:eastAsia="Times New Roman" w:cs="Times New Roman"/>
                <w:b/>
                <w:bCs/>
                <w:color w:val="000000"/>
                <w:szCs w:val="28"/>
              </w:rPr>
              <w:br/>
            </w:r>
            <w:r w:rsidRPr="00871D7A">
              <w:rPr>
                <w:rFonts w:eastAsia="Times New Roman" w:cs="Times New Roman"/>
                <w:i/>
                <w:iCs/>
                <w:color w:val="000000"/>
                <w:szCs w:val="28"/>
              </w:rPr>
              <w:t>(Ký, ghi rõ họ tên, đóng dấu)</w:t>
            </w:r>
          </w:p>
        </w:tc>
      </w:tr>
    </w:tbl>
    <w:p w:rsidR="00AB5683" w:rsidRDefault="00AB5683" w:rsidP="00AB5683">
      <w:pPr>
        <w:shd w:val="clear" w:color="auto" w:fill="FFFFFF"/>
        <w:spacing w:line="234" w:lineRule="atLeast"/>
        <w:jc w:val="right"/>
        <w:rPr>
          <w:rFonts w:eastAsia="Times New Roman" w:cs="Times New Roman"/>
          <w:color w:val="000000"/>
          <w:sz w:val="22"/>
        </w:rPr>
      </w:pPr>
    </w:p>
    <w:p w:rsidR="00AB5683" w:rsidRDefault="00AB5683" w:rsidP="00AB5683">
      <w:pPr>
        <w:shd w:val="clear" w:color="auto" w:fill="FFFFFF"/>
        <w:spacing w:line="234" w:lineRule="atLeast"/>
        <w:jc w:val="right"/>
        <w:rPr>
          <w:rFonts w:eastAsia="Times New Roman" w:cs="Times New Roman"/>
          <w:color w:val="000000"/>
          <w:sz w:val="22"/>
        </w:rPr>
      </w:pPr>
    </w:p>
    <w:p w:rsidR="00AB5683" w:rsidRDefault="00AB5683" w:rsidP="00AB5683">
      <w:pPr>
        <w:shd w:val="clear" w:color="auto" w:fill="FFFFFF"/>
        <w:spacing w:line="234" w:lineRule="atLeast"/>
        <w:jc w:val="right"/>
        <w:rPr>
          <w:rFonts w:eastAsia="Times New Roman" w:cs="Times New Roman"/>
          <w:color w:val="000000"/>
          <w:sz w:val="22"/>
        </w:rPr>
      </w:pPr>
    </w:p>
    <w:p w:rsidR="00AB5683" w:rsidRDefault="00AB5683" w:rsidP="00AB5683"/>
    <w:p w:rsidR="00AB5683" w:rsidRDefault="00AB5683" w:rsidP="00AB5683"/>
    <w:p w:rsidR="00AB5683" w:rsidRDefault="00AB5683" w:rsidP="00AB5683"/>
    <w:p w:rsidR="00AB5683" w:rsidRDefault="00AB5683" w:rsidP="00AB5683"/>
    <w:p w:rsidR="00AB5683" w:rsidRDefault="00AB5683" w:rsidP="00AB5683"/>
    <w:p w:rsidR="00AB5683" w:rsidRDefault="00AB5683" w:rsidP="00AB5683"/>
    <w:p w:rsidR="000C0365" w:rsidRDefault="000C0365">
      <w:bookmarkStart w:id="3" w:name="_GoBack"/>
      <w:bookmarkEnd w:id="3"/>
    </w:p>
    <w:sectPr w:rsidR="000C03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683"/>
    <w:rsid w:val="000C0365"/>
    <w:rsid w:val="00AB5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683"/>
    <w:pPr>
      <w:spacing w:after="0" w:line="240" w:lineRule="auto"/>
    </w:pPr>
    <w:rPr>
      <w:rFonts w:ascii="Times New Roman" w:eastAsiaTheme="minorEastAsia" w:hAnsi="Times New Roman"/>
      <w:sz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683"/>
    <w:pPr>
      <w:spacing w:after="0" w:line="240" w:lineRule="auto"/>
    </w:pPr>
    <w:rPr>
      <w:rFonts w:ascii="Times New Roman" w:eastAsiaTheme="minorEastAsia" w:hAnsi="Times New Roman"/>
      <w:sz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6D1B91-40D6-44BE-B632-4117E927286D}"/>
</file>

<file path=customXml/itemProps2.xml><?xml version="1.0" encoding="utf-8"?>
<ds:datastoreItem xmlns:ds="http://schemas.openxmlformats.org/officeDocument/2006/customXml" ds:itemID="{74632D29-5605-4DF5-AEAD-9BE976A7C33A}"/>
</file>

<file path=customXml/itemProps3.xml><?xml version="1.0" encoding="utf-8"?>
<ds:datastoreItem xmlns:ds="http://schemas.openxmlformats.org/officeDocument/2006/customXml" ds:itemID="{D2FC104A-37CF-46EA-B428-379C68E8640F}"/>
</file>

<file path=docProps/app.xml><?xml version="1.0" encoding="utf-8"?>
<Properties xmlns="http://schemas.openxmlformats.org/officeDocument/2006/extended-properties" xmlns:vt="http://schemas.openxmlformats.org/officeDocument/2006/docPropsVTypes">
  <Template>Normal</Template>
  <TotalTime>0</TotalTime>
  <Pages>2</Pages>
  <Words>218</Words>
  <Characters>1248</Characters>
  <Application>Microsoft Office Word</Application>
  <DocSecurity>0</DocSecurity>
  <Lines>10</Lines>
  <Paragraphs>2</Paragraphs>
  <ScaleCrop>false</ScaleCrop>
  <Company/>
  <LinksUpToDate>false</LinksUpToDate>
  <CharactersWithSpaces>1464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 Phap</dc:creator>
  <cp:lastModifiedBy>Tu Phap</cp:lastModifiedBy>
  <cp:revision>1</cp:revision>
  <dcterms:created xsi:type="dcterms:W3CDTF">2024-11-13T02:15:00Z</dcterms:created>
  <dcterms:modified xsi:type="dcterms:W3CDTF">2024-11-13T02:15:00Z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